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B4" w:rsidRPr="00E328EB" w:rsidRDefault="004064B4" w:rsidP="004064B4">
      <w:pPr>
        <w:shd w:val="clear" w:color="auto" w:fill="FFFFFF"/>
        <w:spacing w:before="422"/>
        <w:ind w:right="806"/>
        <w:jc w:val="center"/>
        <w:rPr>
          <w:sz w:val="24"/>
          <w:szCs w:val="24"/>
          <w:lang w:val="uk-UA"/>
        </w:rPr>
      </w:pPr>
      <w:r w:rsidRPr="006A7E84">
        <w:rPr>
          <w:rFonts w:eastAsia="Times New Roman"/>
          <w:b/>
          <w:bCs/>
          <w:spacing w:val="-16"/>
          <w:sz w:val="24"/>
          <w:szCs w:val="24"/>
          <w:lang w:val="uk-UA"/>
        </w:rPr>
        <w:t>Створення</w:t>
      </w:r>
      <w:r>
        <w:rPr>
          <w:rFonts w:eastAsia="Times New Roman"/>
          <w:b/>
          <w:bCs/>
          <w:spacing w:val="-16"/>
          <w:sz w:val="24"/>
          <w:szCs w:val="24"/>
          <w:lang w:val="uk-UA"/>
        </w:rPr>
        <w:t xml:space="preserve"> </w:t>
      </w:r>
      <w:r w:rsidRPr="006A7E84">
        <w:rPr>
          <w:rFonts w:eastAsia="Times New Roman"/>
          <w:b/>
          <w:bCs/>
          <w:spacing w:val="-16"/>
          <w:sz w:val="24"/>
          <w:szCs w:val="24"/>
          <w:lang w:val="uk-UA"/>
        </w:rPr>
        <w:t>умов</w:t>
      </w:r>
      <w:r>
        <w:rPr>
          <w:rFonts w:eastAsia="Times New Roman"/>
          <w:b/>
          <w:bCs/>
          <w:spacing w:val="-16"/>
          <w:sz w:val="24"/>
          <w:szCs w:val="24"/>
          <w:lang w:val="uk-UA"/>
        </w:rPr>
        <w:t xml:space="preserve"> </w:t>
      </w:r>
      <w:r w:rsidRPr="006A7E84">
        <w:rPr>
          <w:rFonts w:eastAsia="Times New Roman"/>
          <w:b/>
          <w:bCs/>
          <w:spacing w:val="-16"/>
          <w:sz w:val="24"/>
          <w:szCs w:val="24"/>
          <w:lang w:val="uk-UA"/>
        </w:rPr>
        <w:t>для</w:t>
      </w:r>
      <w:r>
        <w:rPr>
          <w:rFonts w:eastAsia="Times New Roman"/>
          <w:b/>
          <w:bCs/>
          <w:spacing w:val="-16"/>
          <w:sz w:val="24"/>
          <w:szCs w:val="24"/>
          <w:lang w:val="uk-UA"/>
        </w:rPr>
        <w:t xml:space="preserve"> </w:t>
      </w:r>
      <w:r w:rsidRPr="006A7E84">
        <w:rPr>
          <w:rFonts w:eastAsia="Times New Roman"/>
          <w:b/>
          <w:bCs/>
          <w:spacing w:val="-16"/>
          <w:sz w:val="24"/>
          <w:szCs w:val="24"/>
          <w:lang w:val="uk-UA"/>
        </w:rPr>
        <w:t xml:space="preserve">успішної </w:t>
      </w:r>
      <w:r w:rsidRPr="006A7E84">
        <w:rPr>
          <w:rFonts w:eastAsia="Times New Roman"/>
          <w:b/>
          <w:bCs/>
          <w:spacing w:val="-11"/>
          <w:sz w:val="24"/>
          <w:szCs w:val="24"/>
          <w:lang w:val="uk-UA"/>
        </w:rPr>
        <w:t>адаптації</w:t>
      </w:r>
      <w:r>
        <w:rPr>
          <w:rFonts w:eastAsia="Times New Roman"/>
          <w:b/>
          <w:bCs/>
          <w:spacing w:val="-11"/>
          <w:sz w:val="24"/>
          <w:szCs w:val="24"/>
          <w:lang w:val="uk-UA"/>
        </w:rPr>
        <w:t xml:space="preserve"> </w:t>
      </w:r>
      <w:r w:rsidRPr="006A7E84">
        <w:rPr>
          <w:rFonts w:eastAsia="Times New Roman"/>
          <w:b/>
          <w:bCs/>
          <w:spacing w:val="-11"/>
          <w:sz w:val="24"/>
          <w:szCs w:val="24"/>
          <w:lang w:val="uk-UA"/>
        </w:rPr>
        <w:t>учнів</w:t>
      </w:r>
      <w:r>
        <w:rPr>
          <w:rFonts w:eastAsia="Times New Roman"/>
          <w:b/>
          <w:bCs/>
          <w:spacing w:val="-11"/>
          <w:sz w:val="24"/>
          <w:szCs w:val="24"/>
          <w:lang w:val="uk-UA"/>
        </w:rPr>
        <w:t xml:space="preserve"> </w:t>
      </w:r>
      <w:r w:rsidRPr="006A7E84">
        <w:rPr>
          <w:rFonts w:eastAsia="Times New Roman"/>
          <w:b/>
          <w:bCs/>
          <w:spacing w:val="-11"/>
          <w:sz w:val="24"/>
          <w:szCs w:val="24"/>
          <w:lang w:val="uk-UA"/>
        </w:rPr>
        <w:t>п'ятих</w:t>
      </w:r>
      <w:r>
        <w:rPr>
          <w:rFonts w:eastAsia="Times New Roman"/>
          <w:b/>
          <w:bCs/>
          <w:spacing w:val="-11"/>
          <w:sz w:val="24"/>
          <w:szCs w:val="24"/>
          <w:lang w:val="uk-UA"/>
        </w:rPr>
        <w:t xml:space="preserve"> </w:t>
      </w:r>
      <w:r w:rsidRPr="006A7E84">
        <w:rPr>
          <w:rFonts w:eastAsia="Times New Roman"/>
          <w:b/>
          <w:bCs/>
          <w:spacing w:val="-11"/>
          <w:sz w:val="24"/>
          <w:szCs w:val="24"/>
          <w:lang w:val="uk-UA"/>
        </w:rPr>
        <w:t>класів до</w:t>
      </w:r>
      <w:r>
        <w:rPr>
          <w:rFonts w:eastAsia="Times New Roman"/>
          <w:b/>
          <w:bCs/>
          <w:spacing w:val="-11"/>
          <w:sz w:val="24"/>
          <w:szCs w:val="24"/>
          <w:lang w:val="uk-UA"/>
        </w:rPr>
        <w:t xml:space="preserve"> </w:t>
      </w:r>
      <w:r w:rsidRPr="006A7E84">
        <w:rPr>
          <w:rFonts w:eastAsia="Times New Roman"/>
          <w:b/>
          <w:bCs/>
          <w:spacing w:val="-11"/>
          <w:sz w:val="24"/>
          <w:szCs w:val="24"/>
          <w:lang w:val="uk-UA"/>
        </w:rPr>
        <w:t>предметного</w:t>
      </w:r>
      <w:r>
        <w:rPr>
          <w:rFonts w:eastAsia="Times New Roman"/>
          <w:b/>
          <w:bCs/>
          <w:spacing w:val="-11"/>
          <w:sz w:val="24"/>
          <w:szCs w:val="24"/>
          <w:lang w:val="uk-UA"/>
        </w:rPr>
        <w:t xml:space="preserve"> </w:t>
      </w:r>
      <w:r w:rsidRPr="006A7E84">
        <w:rPr>
          <w:rFonts w:eastAsia="Times New Roman"/>
          <w:b/>
          <w:bCs/>
          <w:spacing w:val="-11"/>
          <w:sz w:val="24"/>
          <w:szCs w:val="24"/>
          <w:lang w:val="uk-UA"/>
        </w:rPr>
        <w:t>навчання</w:t>
      </w:r>
    </w:p>
    <w:p w:rsidR="004064B4" w:rsidRDefault="004064B4" w:rsidP="004064B4">
      <w:pPr>
        <w:shd w:val="clear" w:color="auto" w:fill="FFFFFF"/>
        <w:ind w:firstLine="567"/>
        <w:jc w:val="both"/>
        <w:rPr>
          <w:rFonts w:eastAsia="Times New Roman"/>
          <w:sz w:val="24"/>
          <w:szCs w:val="24"/>
          <w:lang w:val="uk-UA"/>
        </w:rPr>
      </w:pPr>
    </w:p>
    <w:p w:rsidR="004064B4" w:rsidRPr="00774114" w:rsidRDefault="004064B4" w:rsidP="004064B4">
      <w:pPr>
        <w:shd w:val="clear" w:color="auto" w:fill="FFFFFF"/>
        <w:spacing w:line="240" w:lineRule="auto"/>
        <w:ind w:firstLine="567"/>
        <w:jc w:val="both"/>
        <w:rPr>
          <w:rFonts w:ascii="Times New Roman" w:hAnsi="Times New Roman" w:cs="Times New Roman"/>
          <w:sz w:val="24"/>
          <w:szCs w:val="24"/>
          <w:lang w:val="uk-UA"/>
        </w:rPr>
      </w:pPr>
      <w:r w:rsidRPr="00774114">
        <w:rPr>
          <w:rFonts w:ascii="Times New Roman" w:eastAsia="Times New Roman" w:hAnsi="Times New Roman" w:cs="Times New Roman"/>
          <w:sz w:val="24"/>
          <w:szCs w:val="24"/>
          <w:lang w:val="uk-UA"/>
        </w:rPr>
        <w:t>Перехід учнів з початкової школи до основної справедливо вважається кризовим періодом. Багаторічні спостереження педагогічних працівників підтверджують, що він зазвичай пов'язаний з тимчасовим зниженням успішності учнів. Дітям, які звикли у початковій школі до певного порядку, необхідний час, щоб пристосуватися до нових темпу та стилю життя. Тож процес адаптації п'ятикласників буде успішним лише тоді, коли адміністрація та педагоги навчального закладу створять для цього відповідні умови</w:t>
      </w:r>
    </w:p>
    <w:p w:rsidR="004064B4" w:rsidRPr="00774114" w:rsidRDefault="004064B4" w:rsidP="004064B4">
      <w:pPr>
        <w:shd w:val="clear" w:color="auto" w:fill="FFFFFF"/>
        <w:spacing w:before="202" w:line="240" w:lineRule="auto"/>
        <w:ind w:firstLine="567"/>
        <w:jc w:val="both"/>
        <w:rPr>
          <w:rFonts w:ascii="Times New Roman" w:hAnsi="Times New Roman" w:cs="Times New Roman"/>
          <w:sz w:val="24"/>
          <w:szCs w:val="24"/>
          <w:lang w:val="uk-UA"/>
        </w:rPr>
      </w:pPr>
      <w:r w:rsidRPr="00774114">
        <w:rPr>
          <w:rFonts w:ascii="Times New Roman" w:hAnsi="Times New Roman" w:cs="Times New Roman"/>
          <w:sz w:val="24"/>
          <w:szCs w:val="24"/>
          <w:lang w:val="uk-UA"/>
        </w:rPr>
        <w:t>П</w:t>
      </w:r>
      <w:r w:rsidRPr="00774114">
        <w:rPr>
          <w:rFonts w:ascii="Times New Roman" w:eastAsia="Times New Roman" w:hAnsi="Times New Roman" w:cs="Times New Roman"/>
          <w:sz w:val="24"/>
          <w:szCs w:val="24"/>
          <w:lang w:val="uk-UA"/>
        </w:rPr>
        <w:t>очаток навчання учнів в основній школі часто стає серйоз</w:t>
      </w:r>
      <w:r w:rsidRPr="00774114">
        <w:rPr>
          <w:rFonts w:ascii="Times New Roman" w:eastAsia="Times New Roman" w:hAnsi="Times New Roman" w:cs="Times New Roman"/>
          <w:sz w:val="24"/>
          <w:szCs w:val="24"/>
          <w:lang w:val="uk-UA"/>
        </w:rPr>
        <w:softHyphen/>
        <w:t>ним випробовуванням для всіх учасників навчального процесу: ді</w:t>
      </w:r>
      <w:r w:rsidRPr="00774114">
        <w:rPr>
          <w:rFonts w:ascii="Times New Roman" w:eastAsia="Times New Roman" w:hAnsi="Times New Roman" w:cs="Times New Roman"/>
          <w:sz w:val="24"/>
          <w:szCs w:val="24"/>
          <w:lang w:val="uk-UA"/>
        </w:rPr>
        <w:softHyphen/>
        <w:t>тей, педагогів, батьків, практичних психологів і адміністрації на</w:t>
      </w:r>
      <w:r w:rsidRPr="00774114">
        <w:rPr>
          <w:rFonts w:ascii="Times New Roman" w:eastAsia="Times New Roman" w:hAnsi="Times New Roman" w:cs="Times New Roman"/>
          <w:sz w:val="24"/>
          <w:szCs w:val="24"/>
          <w:lang w:val="uk-UA"/>
        </w:rPr>
        <w:softHyphen/>
        <w:t>вчального закладу Труднощі, з якими стикаються учні п'ятих класів, пов'язані насамперед з переходом на предметне навчання. Адже звичні вимоги одного учителя змінюються великою кількіс</w:t>
      </w:r>
      <w:r w:rsidRPr="00774114">
        <w:rPr>
          <w:rFonts w:ascii="Times New Roman" w:eastAsia="Times New Roman" w:hAnsi="Times New Roman" w:cs="Times New Roman"/>
          <w:sz w:val="24"/>
          <w:szCs w:val="24"/>
          <w:lang w:val="uk-UA"/>
        </w:rPr>
        <w:softHyphen/>
        <w:t xml:space="preserve">тю вимог різних </w:t>
      </w:r>
      <w:proofErr w:type="spellStart"/>
      <w:r w:rsidRPr="00774114">
        <w:rPr>
          <w:rFonts w:ascii="Times New Roman" w:eastAsia="Times New Roman" w:hAnsi="Times New Roman" w:cs="Times New Roman"/>
          <w:sz w:val="24"/>
          <w:szCs w:val="24"/>
          <w:lang w:val="uk-UA"/>
        </w:rPr>
        <w:t>учителів-«предметників</w:t>
      </w:r>
      <w:proofErr w:type="spellEnd"/>
      <w:r w:rsidRPr="00774114">
        <w:rPr>
          <w:rFonts w:ascii="Times New Roman" w:eastAsia="Times New Roman" w:hAnsi="Times New Roman" w:cs="Times New Roman"/>
          <w:sz w:val="24"/>
          <w:szCs w:val="24"/>
          <w:lang w:val="uk-UA"/>
        </w:rPr>
        <w:t>», зростає учбове наванта</w:t>
      </w:r>
      <w:r w:rsidRPr="00774114">
        <w:rPr>
          <w:rFonts w:ascii="Times New Roman" w:eastAsia="Times New Roman" w:hAnsi="Times New Roman" w:cs="Times New Roman"/>
          <w:sz w:val="24"/>
          <w:szCs w:val="24"/>
          <w:lang w:val="uk-UA"/>
        </w:rPr>
        <w:softHyphen/>
        <w:t xml:space="preserve">ження, застосовуються нові форми і методи навчання. Усе це </w:t>
      </w:r>
      <w:r w:rsidRPr="00774114">
        <w:rPr>
          <w:rFonts w:ascii="Times New Roman" w:eastAsia="Times New Roman" w:hAnsi="Times New Roman" w:cs="Times New Roman"/>
          <w:b/>
          <w:bCs/>
          <w:sz w:val="24"/>
          <w:szCs w:val="24"/>
          <w:lang w:val="uk-UA"/>
        </w:rPr>
        <w:t>впли</w:t>
      </w:r>
      <w:r w:rsidRPr="00774114">
        <w:rPr>
          <w:rFonts w:ascii="Times New Roman" w:eastAsia="Times New Roman" w:hAnsi="Times New Roman" w:cs="Times New Roman"/>
          <w:b/>
          <w:bCs/>
          <w:sz w:val="24"/>
          <w:szCs w:val="24"/>
          <w:lang w:val="uk-UA"/>
        </w:rPr>
        <w:softHyphen/>
        <w:t xml:space="preserve">ває на успішність учнів, </w:t>
      </w:r>
      <w:r w:rsidRPr="00774114">
        <w:rPr>
          <w:rFonts w:ascii="Times New Roman" w:eastAsia="Times New Roman" w:hAnsi="Times New Roman" w:cs="Times New Roman"/>
          <w:sz w:val="24"/>
          <w:szCs w:val="24"/>
          <w:lang w:val="uk-UA"/>
        </w:rPr>
        <w:t>яка залежить як від їхніх індивідуальних особливостей та рівня готовності, так і від ефективності реалізації принципу наступності та перспективності між початковою та осно</w:t>
      </w:r>
      <w:r w:rsidRPr="00774114">
        <w:rPr>
          <w:rFonts w:ascii="Times New Roman" w:eastAsia="Times New Roman" w:hAnsi="Times New Roman" w:cs="Times New Roman"/>
          <w:sz w:val="24"/>
          <w:szCs w:val="24"/>
          <w:lang w:val="uk-UA"/>
        </w:rPr>
        <w:softHyphen/>
        <w:t>вною ланками освіти.</w:t>
      </w:r>
    </w:p>
    <w:p w:rsidR="004064B4" w:rsidRPr="00774114" w:rsidRDefault="004064B4" w:rsidP="004064B4">
      <w:pPr>
        <w:shd w:val="clear" w:color="auto" w:fill="FFFFFF"/>
        <w:spacing w:before="341" w:line="240" w:lineRule="auto"/>
        <w:ind w:right="1613" w:firstLine="567"/>
        <w:jc w:val="center"/>
        <w:rPr>
          <w:rFonts w:ascii="Times New Roman" w:hAnsi="Times New Roman" w:cs="Times New Roman"/>
          <w:b/>
          <w:sz w:val="24"/>
          <w:szCs w:val="24"/>
          <w:lang w:val="uk-UA"/>
        </w:rPr>
      </w:pPr>
      <w:r w:rsidRPr="00774114">
        <w:rPr>
          <w:rFonts w:ascii="Times New Roman" w:eastAsia="Times New Roman" w:hAnsi="Times New Roman" w:cs="Times New Roman"/>
          <w:b/>
          <w:sz w:val="24"/>
          <w:szCs w:val="24"/>
          <w:lang w:val="uk-UA"/>
        </w:rPr>
        <w:t>Особливості розвитку та соціалізації дітей 10-11 років</w:t>
      </w:r>
    </w:p>
    <w:p w:rsidR="004064B4" w:rsidRPr="00774114" w:rsidRDefault="004064B4" w:rsidP="004064B4">
      <w:pPr>
        <w:shd w:val="clear" w:color="auto" w:fill="FFFFFF"/>
        <w:spacing w:before="101" w:line="240" w:lineRule="auto"/>
        <w:ind w:right="10" w:firstLine="567"/>
        <w:jc w:val="both"/>
        <w:rPr>
          <w:rFonts w:ascii="Times New Roman" w:hAnsi="Times New Roman" w:cs="Times New Roman"/>
          <w:sz w:val="24"/>
          <w:szCs w:val="24"/>
          <w:lang w:val="uk-UA"/>
        </w:rPr>
      </w:pPr>
      <w:r w:rsidRPr="00774114">
        <w:rPr>
          <w:rFonts w:ascii="Times New Roman" w:eastAsia="Times New Roman" w:hAnsi="Times New Roman" w:cs="Times New Roman"/>
          <w:sz w:val="24"/>
          <w:szCs w:val="24"/>
          <w:lang w:val="uk-UA"/>
        </w:rPr>
        <w:t>На поведінку та успішність можуть впливати психічні та фізіо</w:t>
      </w:r>
      <w:r w:rsidRPr="00774114">
        <w:rPr>
          <w:rFonts w:ascii="Times New Roman" w:eastAsia="Times New Roman" w:hAnsi="Times New Roman" w:cs="Times New Roman"/>
          <w:sz w:val="24"/>
          <w:szCs w:val="24"/>
          <w:lang w:val="uk-UA"/>
        </w:rPr>
        <w:softHyphen/>
        <w:t xml:space="preserve">логічні особливості. У дітей 10-11 років уже </w:t>
      </w:r>
      <w:r w:rsidRPr="00774114">
        <w:rPr>
          <w:rFonts w:ascii="Times New Roman" w:eastAsia="Times New Roman" w:hAnsi="Times New Roman" w:cs="Times New Roman"/>
          <w:b/>
          <w:bCs/>
          <w:sz w:val="24"/>
          <w:szCs w:val="24"/>
          <w:lang w:val="uk-UA"/>
        </w:rPr>
        <w:t>розпочався етап ста</w:t>
      </w:r>
      <w:r w:rsidRPr="00774114">
        <w:rPr>
          <w:rFonts w:ascii="Times New Roman" w:eastAsia="Times New Roman" w:hAnsi="Times New Roman" w:cs="Times New Roman"/>
          <w:b/>
          <w:bCs/>
          <w:sz w:val="24"/>
          <w:szCs w:val="24"/>
          <w:lang w:val="uk-UA"/>
        </w:rPr>
        <w:softHyphen/>
        <w:t xml:space="preserve">тевого дозрівання. </w:t>
      </w:r>
      <w:r w:rsidRPr="00774114">
        <w:rPr>
          <w:rFonts w:ascii="Times New Roman" w:eastAsia="Times New Roman" w:hAnsi="Times New Roman" w:cs="Times New Roman"/>
          <w:sz w:val="24"/>
          <w:szCs w:val="24"/>
          <w:lang w:val="uk-UA"/>
        </w:rPr>
        <w:t>Оскільки дитяча нервова система недосконала, він супроводжується роздратованістю, збудженістю, неадекватними реакціями на зауваження при тому, що діти цього віку ще не вміють себе контролювати. Через погану концентрацію уваги та часту зміну настрою уповільнюється темп будь-якої діяльності, що і призводить до зниження успішності дітей.</w:t>
      </w:r>
    </w:p>
    <w:p w:rsidR="004064B4" w:rsidRPr="00774114" w:rsidRDefault="004064B4" w:rsidP="004064B4">
      <w:pPr>
        <w:shd w:val="clear" w:color="auto" w:fill="FFFFFF"/>
        <w:spacing w:before="5" w:line="240" w:lineRule="auto"/>
        <w:ind w:firstLine="567"/>
        <w:jc w:val="both"/>
        <w:rPr>
          <w:rFonts w:ascii="Times New Roman" w:hAnsi="Times New Roman" w:cs="Times New Roman"/>
          <w:sz w:val="24"/>
          <w:szCs w:val="24"/>
        </w:rPr>
      </w:pPr>
      <w:r w:rsidRPr="00774114">
        <w:rPr>
          <w:rFonts w:ascii="Times New Roman" w:eastAsia="Times New Roman" w:hAnsi="Times New Roman" w:cs="Times New Roman"/>
          <w:sz w:val="24"/>
          <w:szCs w:val="24"/>
          <w:lang w:val="uk-UA"/>
        </w:rPr>
        <w:t xml:space="preserve">У віці 10-11 років надзвичайної гостроти набуває </w:t>
      </w:r>
      <w:r w:rsidRPr="00774114">
        <w:rPr>
          <w:rFonts w:ascii="Times New Roman" w:eastAsia="Times New Roman" w:hAnsi="Times New Roman" w:cs="Times New Roman"/>
          <w:b/>
          <w:bCs/>
          <w:sz w:val="24"/>
          <w:szCs w:val="24"/>
          <w:lang w:val="uk-UA"/>
        </w:rPr>
        <w:t xml:space="preserve">проблема соціалізації дітей. </w:t>
      </w:r>
      <w:r w:rsidRPr="00774114">
        <w:rPr>
          <w:rFonts w:ascii="Times New Roman" w:eastAsia="Times New Roman" w:hAnsi="Times New Roman" w:cs="Times New Roman"/>
          <w:sz w:val="24"/>
          <w:szCs w:val="24"/>
          <w:lang w:val="uk-UA"/>
        </w:rPr>
        <w:t>Адже, маючи незначний життєвий досвід, вони ще не набули стійкого імунітету до будь-яких шкідливих соціаль</w:t>
      </w:r>
      <w:r w:rsidRPr="00774114">
        <w:rPr>
          <w:rFonts w:ascii="Times New Roman" w:eastAsia="Times New Roman" w:hAnsi="Times New Roman" w:cs="Times New Roman"/>
          <w:sz w:val="24"/>
          <w:szCs w:val="24"/>
          <w:lang w:val="uk-UA"/>
        </w:rPr>
        <w:softHyphen/>
        <w:t>них впливів.</w:t>
      </w:r>
    </w:p>
    <w:p w:rsidR="004064B4" w:rsidRPr="00774114" w:rsidRDefault="004064B4" w:rsidP="004064B4">
      <w:pPr>
        <w:shd w:val="clear" w:color="auto" w:fill="FFFFFF"/>
        <w:spacing w:before="5" w:line="240" w:lineRule="auto"/>
        <w:ind w:right="5" w:firstLine="567"/>
        <w:jc w:val="both"/>
        <w:rPr>
          <w:rFonts w:ascii="Times New Roman" w:hAnsi="Times New Roman" w:cs="Times New Roman"/>
          <w:sz w:val="24"/>
          <w:szCs w:val="24"/>
          <w:lang w:val="uk-UA"/>
        </w:rPr>
      </w:pPr>
      <w:r w:rsidRPr="00774114">
        <w:rPr>
          <w:rFonts w:ascii="Times New Roman" w:eastAsia="Times New Roman" w:hAnsi="Times New Roman" w:cs="Times New Roman"/>
          <w:sz w:val="24"/>
          <w:szCs w:val="24"/>
          <w:lang w:val="uk-UA"/>
        </w:rPr>
        <w:t>У цей період кожній дитині вкрай важливо бути визнаною друзями, колективом. Зміна соціального середовища є складним,</w:t>
      </w:r>
      <w:r w:rsidRPr="00774114">
        <w:rPr>
          <w:rFonts w:ascii="Times New Roman" w:hAnsi="Times New Roman" w:cs="Times New Roman"/>
          <w:sz w:val="24"/>
          <w:szCs w:val="24"/>
          <w:lang w:val="uk-UA"/>
        </w:rPr>
        <w:t xml:space="preserve"> </w:t>
      </w:r>
      <w:r w:rsidRPr="00774114">
        <w:rPr>
          <w:rFonts w:ascii="Times New Roman" w:eastAsia="Times New Roman" w:hAnsi="Times New Roman" w:cs="Times New Roman"/>
          <w:spacing w:val="-4"/>
          <w:sz w:val="24"/>
          <w:szCs w:val="24"/>
          <w:lang w:val="uk-UA"/>
        </w:rPr>
        <w:t>суперечливим моментом особистісного роз</w:t>
      </w:r>
      <w:r w:rsidRPr="00774114">
        <w:rPr>
          <w:rFonts w:ascii="Times New Roman" w:eastAsia="Times New Roman" w:hAnsi="Times New Roman" w:cs="Times New Roman"/>
          <w:spacing w:val="-4"/>
          <w:sz w:val="24"/>
          <w:szCs w:val="24"/>
          <w:lang w:val="uk-UA"/>
        </w:rPr>
        <w:softHyphen/>
      </w:r>
      <w:r w:rsidRPr="00774114">
        <w:rPr>
          <w:rFonts w:ascii="Times New Roman" w:eastAsia="Times New Roman" w:hAnsi="Times New Roman" w:cs="Times New Roman"/>
          <w:sz w:val="24"/>
          <w:szCs w:val="24"/>
          <w:lang w:val="uk-UA"/>
        </w:rPr>
        <w:t>витку. Пов'язані з цим внутрішні особистісні кризи обумовлюються насамперед напруженням міжособистісних стосунків і неминучими у такій ситуації конфлік</w:t>
      </w:r>
      <w:r w:rsidRPr="00774114">
        <w:rPr>
          <w:rFonts w:ascii="Times New Roman" w:eastAsia="Times New Roman" w:hAnsi="Times New Roman" w:cs="Times New Roman"/>
          <w:sz w:val="24"/>
          <w:szCs w:val="24"/>
          <w:lang w:val="uk-UA"/>
        </w:rPr>
        <w:softHyphen/>
        <w:t>тами. Адже пошук шляхів визнання час</w:t>
      </w:r>
      <w:r w:rsidRPr="00774114">
        <w:rPr>
          <w:rFonts w:ascii="Times New Roman" w:eastAsia="Times New Roman" w:hAnsi="Times New Roman" w:cs="Times New Roman"/>
          <w:sz w:val="24"/>
          <w:szCs w:val="24"/>
          <w:lang w:val="uk-UA"/>
        </w:rPr>
        <w:softHyphen/>
        <w:t>то призводить до помилкових вчинків, а відтак — до конфліктів і зниження са</w:t>
      </w:r>
      <w:r w:rsidRPr="00774114">
        <w:rPr>
          <w:rFonts w:ascii="Times New Roman" w:eastAsia="Times New Roman" w:hAnsi="Times New Roman" w:cs="Times New Roman"/>
          <w:sz w:val="24"/>
          <w:szCs w:val="24"/>
          <w:lang w:val="uk-UA"/>
        </w:rPr>
        <w:softHyphen/>
        <w:t>мооцінки.</w:t>
      </w:r>
    </w:p>
    <w:p w:rsidR="004064B4" w:rsidRPr="00774114" w:rsidRDefault="004064B4" w:rsidP="004064B4">
      <w:pPr>
        <w:shd w:val="clear" w:color="auto" w:fill="FFFFFF"/>
        <w:spacing w:line="240" w:lineRule="auto"/>
        <w:ind w:right="5" w:firstLine="567"/>
        <w:jc w:val="both"/>
        <w:rPr>
          <w:rFonts w:ascii="Times New Roman" w:hAnsi="Times New Roman" w:cs="Times New Roman"/>
          <w:sz w:val="24"/>
          <w:szCs w:val="24"/>
        </w:rPr>
      </w:pPr>
      <w:r w:rsidRPr="00774114">
        <w:rPr>
          <w:rFonts w:ascii="Times New Roman" w:eastAsia="Times New Roman" w:hAnsi="Times New Roman" w:cs="Times New Roman"/>
          <w:sz w:val="24"/>
          <w:szCs w:val="24"/>
          <w:lang w:val="uk-UA"/>
        </w:rPr>
        <w:t>Паралельно з розширенням кола лю</w:t>
      </w:r>
      <w:r w:rsidRPr="00774114">
        <w:rPr>
          <w:rFonts w:ascii="Times New Roman" w:eastAsia="Times New Roman" w:hAnsi="Times New Roman" w:cs="Times New Roman"/>
          <w:sz w:val="24"/>
          <w:szCs w:val="24"/>
          <w:lang w:val="uk-UA"/>
        </w:rPr>
        <w:softHyphen/>
        <w:t>дей, з якими дитина мусить спілкуватися, змінюються і стосунки з дорослими. Діти починають виявляти свою «дорослість»,</w:t>
      </w:r>
      <w:r w:rsidRPr="00774114">
        <w:rPr>
          <w:rFonts w:ascii="Times New Roman" w:hAnsi="Times New Roman" w:cs="Times New Roman"/>
          <w:sz w:val="24"/>
          <w:szCs w:val="24"/>
        </w:rPr>
        <w:t xml:space="preserve"> </w:t>
      </w:r>
      <w:r w:rsidRPr="00774114">
        <w:rPr>
          <w:rFonts w:ascii="Times New Roman" w:eastAsia="Times New Roman" w:hAnsi="Times New Roman" w:cs="Times New Roman"/>
          <w:sz w:val="24"/>
          <w:szCs w:val="24"/>
          <w:lang w:val="uk-UA"/>
        </w:rPr>
        <w:t>висувають «претензії» дорослої людини: вимагають шанобливого, серйозного та довірливого, «недитячого» ставлення до себе.</w:t>
      </w:r>
    </w:p>
    <w:p w:rsidR="004064B4" w:rsidRPr="00774114" w:rsidRDefault="004064B4" w:rsidP="004064B4">
      <w:pPr>
        <w:shd w:val="clear" w:color="auto" w:fill="FFFFFF"/>
        <w:spacing w:line="240" w:lineRule="auto"/>
        <w:ind w:right="10" w:firstLine="567"/>
        <w:jc w:val="both"/>
        <w:rPr>
          <w:rFonts w:ascii="Times New Roman" w:hAnsi="Times New Roman" w:cs="Times New Roman"/>
          <w:sz w:val="24"/>
          <w:szCs w:val="24"/>
        </w:rPr>
      </w:pPr>
      <w:r w:rsidRPr="00774114">
        <w:rPr>
          <w:rFonts w:ascii="Times New Roman" w:eastAsia="Times New Roman" w:hAnsi="Times New Roman" w:cs="Times New Roman"/>
          <w:sz w:val="24"/>
          <w:szCs w:val="24"/>
          <w:lang w:val="uk-UA"/>
        </w:rPr>
        <w:t>Урахування особливостей розвитку та соціалізації дітей 10-11 років дає змогу нашим педагогам вчасно коригувати неадек</w:t>
      </w:r>
      <w:r w:rsidRPr="00774114">
        <w:rPr>
          <w:rFonts w:ascii="Times New Roman" w:eastAsia="Times New Roman" w:hAnsi="Times New Roman" w:cs="Times New Roman"/>
          <w:sz w:val="24"/>
          <w:szCs w:val="24"/>
          <w:lang w:val="uk-UA"/>
        </w:rPr>
        <w:softHyphen/>
        <w:t>ватну поведінку п'ятикласників та сприяти їх особистісному ста</w:t>
      </w:r>
      <w:r w:rsidRPr="00774114">
        <w:rPr>
          <w:rFonts w:ascii="Times New Roman" w:eastAsia="Times New Roman" w:hAnsi="Times New Roman" w:cs="Times New Roman"/>
          <w:sz w:val="24"/>
          <w:szCs w:val="24"/>
          <w:lang w:val="uk-UA"/>
        </w:rPr>
        <w:softHyphen/>
        <w:t>новленню.</w:t>
      </w:r>
    </w:p>
    <w:p w:rsidR="004064B4" w:rsidRPr="00774114" w:rsidRDefault="004064B4" w:rsidP="004064B4">
      <w:pPr>
        <w:shd w:val="clear" w:color="auto" w:fill="FFFFFF"/>
        <w:spacing w:before="326" w:line="240" w:lineRule="auto"/>
        <w:ind w:firstLine="567"/>
        <w:jc w:val="center"/>
        <w:rPr>
          <w:rFonts w:ascii="Times New Roman" w:hAnsi="Times New Roman" w:cs="Times New Roman"/>
          <w:b/>
          <w:sz w:val="24"/>
          <w:szCs w:val="24"/>
        </w:rPr>
      </w:pPr>
      <w:r w:rsidRPr="00774114">
        <w:rPr>
          <w:rFonts w:ascii="Times New Roman" w:eastAsia="Times New Roman" w:hAnsi="Times New Roman" w:cs="Times New Roman"/>
          <w:b/>
          <w:sz w:val="24"/>
          <w:szCs w:val="24"/>
          <w:lang w:val="uk-UA"/>
        </w:rPr>
        <w:t>Причини виникнення проблем адаптації</w:t>
      </w:r>
    </w:p>
    <w:p w:rsidR="004064B4" w:rsidRPr="00774114" w:rsidRDefault="004064B4" w:rsidP="004064B4">
      <w:pPr>
        <w:shd w:val="clear" w:color="auto" w:fill="FFFFFF"/>
        <w:spacing w:before="110" w:line="240" w:lineRule="auto"/>
        <w:ind w:right="10" w:firstLine="567"/>
        <w:jc w:val="both"/>
        <w:rPr>
          <w:rFonts w:ascii="Times New Roman" w:hAnsi="Times New Roman" w:cs="Times New Roman"/>
          <w:sz w:val="24"/>
          <w:szCs w:val="24"/>
        </w:rPr>
      </w:pPr>
      <w:r w:rsidRPr="00774114">
        <w:rPr>
          <w:rFonts w:ascii="Times New Roman" w:eastAsia="Times New Roman" w:hAnsi="Times New Roman" w:cs="Times New Roman"/>
          <w:sz w:val="24"/>
          <w:szCs w:val="24"/>
          <w:lang w:val="uk-UA"/>
        </w:rPr>
        <w:lastRenderedPageBreak/>
        <w:t>Як свідчить досвід, більшість дітей вважає перехід до осно</w:t>
      </w:r>
      <w:r w:rsidRPr="00774114">
        <w:rPr>
          <w:rFonts w:ascii="Times New Roman" w:eastAsia="Times New Roman" w:hAnsi="Times New Roman" w:cs="Times New Roman"/>
          <w:sz w:val="24"/>
          <w:szCs w:val="24"/>
          <w:lang w:val="uk-UA"/>
        </w:rPr>
        <w:softHyphen/>
        <w:t>вної школи важливим кроком у своєму житті. Вони пишаються тим, що вже «не малюки». Предметне навчання, а відтак спілкування з різними учителями є для них наочним показником вступу в «до</w:t>
      </w:r>
      <w:r w:rsidRPr="00774114">
        <w:rPr>
          <w:rFonts w:ascii="Times New Roman" w:eastAsia="Times New Roman" w:hAnsi="Times New Roman" w:cs="Times New Roman"/>
          <w:sz w:val="24"/>
          <w:szCs w:val="24"/>
          <w:lang w:val="uk-UA"/>
        </w:rPr>
        <w:softHyphen/>
        <w:t>росле життя». Діти із захопленням та гордістю розповідають бать</w:t>
      </w:r>
      <w:r w:rsidRPr="00774114">
        <w:rPr>
          <w:rFonts w:ascii="Times New Roman" w:eastAsia="Times New Roman" w:hAnsi="Times New Roman" w:cs="Times New Roman"/>
          <w:sz w:val="24"/>
          <w:szCs w:val="24"/>
          <w:lang w:val="uk-UA"/>
        </w:rPr>
        <w:softHyphen/>
        <w:t>кам, друзям про нові умови та правила шкільного життя. Дехто сприймає такий перехід як шанс розпочати шкільне життя «з нуля» і встановити нові відносини з учителями.</w:t>
      </w:r>
    </w:p>
    <w:p w:rsidR="004064B4" w:rsidRPr="00774114" w:rsidRDefault="004064B4" w:rsidP="004064B4">
      <w:pPr>
        <w:shd w:val="clear" w:color="auto" w:fill="FFFFFF"/>
        <w:spacing w:line="240" w:lineRule="auto"/>
        <w:ind w:right="5" w:firstLine="567"/>
        <w:jc w:val="both"/>
        <w:rPr>
          <w:rFonts w:ascii="Times New Roman" w:hAnsi="Times New Roman" w:cs="Times New Roman"/>
          <w:sz w:val="24"/>
          <w:szCs w:val="24"/>
        </w:rPr>
      </w:pPr>
      <w:r w:rsidRPr="00774114">
        <w:rPr>
          <w:rFonts w:ascii="Times New Roman" w:eastAsia="Times New Roman" w:hAnsi="Times New Roman" w:cs="Times New Roman"/>
          <w:sz w:val="24"/>
          <w:szCs w:val="24"/>
          <w:lang w:val="uk-UA"/>
        </w:rPr>
        <w:t xml:space="preserve">З іншого боку, цей період </w:t>
      </w:r>
      <w:r w:rsidRPr="00774114">
        <w:rPr>
          <w:rFonts w:ascii="Times New Roman" w:eastAsia="Times New Roman" w:hAnsi="Times New Roman" w:cs="Times New Roman"/>
          <w:b/>
          <w:bCs/>
          <w:sz w:val="24"/>
          <w:szCs w:val="24"/>
          <w:lang w:val="uk-UA"/>
        </w:rPr>
        <w:t xml:space="preserve">пов'язаний з низкою труднощів, </w:t>
      </w:r>
      <w:r w:rsidRPr="00774114">
        <w:rPr>
          <w:rFonts w:ascii="Times New Roman" w:eastAsia="Times New Roman" w:hAnsi="Times New Roman" w:cs="Times New Roman"/>
          <w:sz w:val="24"/>
          <w:szCs w:val="24"/>
          <w:lang w:val="uk-UA"/>
        </w:rPr>
        <w:t>з якими стикаються діти. Спостереження за учнями доводять, що вони розгублені, адже не можуть зрозуміти, як будувати стосунки з педагогами, які вимоги треба виконувати обов'язково, а які можна й проігнорувати. П'ятикласники опиняються під шквалом інформа</w:t>
      </w:r>
      <w:r w:rsidRPr="00774114">
        <w:rPr>
          <w:rFonts w:ascii="Times New Roman" w:eastAsia="Times New Roman" w:hAnsi="Times New Roman" w:cs="Times New Roman"/>
          <w:sz w:val="24"/>
          <w:szCs w:val="24"/>
          <w:lang w:val="uk-UA"/>
        </w:rPr>
        <w:softHyphen/>
        <w:t>ції з незрозумілими для них словами.</w:t>
      </w:r>
    </w:p>
    <w:p w:rsidR="004064B4" w:rsidRPr="00774114" w:rsidRDefault="004064B4" w:rsidP="004064B4">
      <w:pPr>
        <w:shd w:val="clear" w:color="auto" w:fill="FFFFFF"/>
        <w:spacing w:line="240" w:lineRule="auto"/>
        <w:ind w:right="10" w:firstLine="567"/>
        <w:jc w:val="both"/>
        <w:rPr>
          <w:rFonts w:ascii="Times New Roman" w:hAnsi="Times New Roman" w:cs="Times New Roman"/>
          <w:sz w:val="24"/>
          <w:szCs w:val="24"/>
          <w:lang w:val="uk-UA"/>
        </w:rPr>
      </w:pPr>
      <w:r w:rsidRPr="00774114">
        <w:rPr>
          <w:rFonts w:ascii="Times New Roman" w:eastAsia="Times New Roman" w:hAnsi="Times New Roman" w:cs="Times New Roman"/>
          <w:spacing w:val="-2"/>
          <w:sz w:val="24"/>
          <w:szCs w:val="24"/>
          <w:lang w:val="uk-UA"/>
        </w:rPr>
        <w:t>Спілкування з новими учителями, які висувають до дітей різні ви</w:t>
      </w:r>
      <w:r w:rsidRPr="00774114">
        <w:rPr>
          <w:rFonts w:ascii="Times New Roman" w:eastAsia="Times New Roman" w:hAnsi="Times New Roman" w:cs="Times New Roman"/>
          <w:spacing w:val="-2"/>
          <w:sz w:val="24"/>
          <w:szCs w:val="24"/>
          <w:lang w:val="uk-UA"/>
        </w:rPr>
        <w:softHyphen/>
      </w:r>
      <w:r w:rsidRPr="00774114">
        <w:rPr>
          <w:rFonts w:ascii="Times New Roman" w:eastAsia="Times New Roman" w:hAnsi="Times New Roman" w:cs="Times New Roman"/>
          <w:spacing w:val="-1"/>
          <w:sz w:val="24"/>
          <w:szCs w:val="24"/>
          <w:lang w:val="uk-UA"/>
        </w:rPr>
        <w:t xml:space="preserve">моги, призводить до </w:t>
      </w:r>
      <w:r w:rsidRPr="00774114">
        <w:rPr>
          <w:rFonts w:ascii="Times New Roman" w:eastAsia="Times New Roman" w:hAnsi="Times New Roman" w:cs="Times New Roman"/>
          <w:b/>
          <w:bCs/>
          <w:spacing w:val="-1"/>
          <w:sz w:val="24"/>
          <w:szCs w:val="24"/>
          <w:lang w:val="uk-UA"/>
        </w:rPr>
        <w:t xml:space="preserve">руйнування цілісності внутрішнього образу-Я </w:t>
      </w:r>
      <w:r w:rsidRPr="00774114">
        <w:rPr>
          <w:rFonts w:ascii="Times New Roman" w:eastAsia="Times New Roman" w:hAnsi="Times New Roman" w:cs="Times New Roman"/>
          <w:spacing w:val="-1"/>
          <w:sz w:val="24"/>
          <w:szCs w:val="24"/>
          <w:lang w:val="uk-UA"/>
        </w:rPr>
        <w:t xml:space="preserve">учня, який сформувався протягом тривалого спілкування з учителем </w:t>
      </w:r>
      <w:r w:rsidRPr="00774114">
        <w:rPr>
          <w:rFonts w:ascii="Times New Roman" w:eastAsia="Times New Roman" w:hAnsi="Times New Roman" w:cs="Times New Roman"/>
          <w:spacing w:val="-2"/>
          <w:sz w:val="24"/>
          <w:szCs w:val="24"/>
          <w:lang w:val="uk-UA"/>
        </w:rPr>
        <w:t>початкової школи. Тепер на формування образу-Я впливає багато су</w:t>
      </w:r>
      <w:r w:rsidRPr="00774114">
        <w:rPr>
          <w:rFonts w:ascii="Times New Roman" w:eastAsia="Times New Roman" w:hAnsi="Times New Roman" w:cs="Times New Roman"/>
          <w:spacing w:val="-2"/>
          <w:sz w:val="24"/>
          <w:szCs w:val="24"/>
          <w:lang w:val="uk-UA"/>
        </w:rPr>
        <w:softHyphen/>
        <w:t>джень одразу, тому що погляди різних учителів на успіхи учня та його поведінку різні, а іноді — й протилежні. Це часто призводить до зрос</w:t>
      </w:r>
      <w:r w:rsidRPr="00774114">
        <w:rPr>
          <w:rFonts w:ascii="Times New Roman" w:eastAsia="Times New Roman" w:hAnsi="Times New Roman" w:cs="Times New Roman"/>
          <w:spacing w:val="-2"/>
          <w:sz w:val="24"/>
          <w:szCs w:val="24"/>
          <w:lang w:val="uk-UA"/>
        </w:rPr>
        <w:softHyphen/>
        <w:t>тання психічної напруженості, тривожності п'ятикласників.</w:t>
      </w:r>
    </w:p>
    <w:p w:rsidR="004064B4" w:rsidRPr="00774114" w:rsidRDefault="004064B4" w:rsidP="004064B4">
      <w:pPr>
        <w:shd w:val="clear" w:color="auto" w:fill="FFFFFF"/>
        <w:spacing w:line="240" w:lineRule="auto"/>
        <w:ind w:firstLine="567"/>
        <w:jc w:val="both"/>
        <w:rPr>
          <w:rFonts w:ascii="Times New Roman" w:hAnsi="Times New Roman" w:cs="Times New Roman"/>
          <w:sz w:val="24"/>
          <w:szCs w:val="24"/>
          <w:lang w:val="uk-UA"/>
        </w:rPr>
      </w:pPr>
      <w:r w:rsidRPr="00774114">
        <w:rPr>
          <w:rFonts w:ascii="Times New Roman" w:eastAsia="Times New Roman" w:hAnsi="Times New Roman" w:cs="Times New Roman"/>
          <w:sz w:val="24"/>
          <w:szCs w:val="24"/>
          <w:lang w:val="uk-UA"/>
        </w:rPr>
        <w:t>Зміна вікового середовища також є причиною певних трудно</w:t>
      </w:r>
      <w:r w:rsidRPr="00774114">
        <w:rPr>
          <w:rFonts w:ascii="Times New Roman" w:eastAsia="Times New Roman" w:hAnsi="Times New Roman" w:cs="Times New Roman"/>
          <w:sz w:val="24"/>
          <w:szCs w:val="24"/>
          <w:lang w:val="uk-UA"/>
        </w:rPr>
        <w:softHyphen/>
        <w:t xml:space="preserve">щів, адже у деякій мірі призводить до </w:t>
      </w:r>
      <w:r w:rsidRPr="00774114">
        <w:rPr>
          <w:rFonts w:ascii="Times New Roman" w:eastAsia="Times New Roman" w:hAnsi="Times New Roman" w:cs="Times New Roman"/>
          <w:b/>
          <w:bCs/>
          <w:sz w:val="24"/>
          <w:szCs w:val="24"/>
          <w:lang w:val="uk-UA"/>
        </w:rPr>
        <w:t xml:space="preserve">зміни соціального статусу учнів: </w:t>
      </w:r>
      <w:r w:rsidRPr="00774114">
        <w:rPr>
          <w:rFonts w:ascii="Times New Roman" w:eastAsia="Times New Roman" w:hAnsi="Times New Roman" w:cs="Times New Roman"/>
          <w:sz w:val="24"/>
          <w:szCs w:val="24"/>
          <w:lang w:val="uk-UA"/>
        </w:rPr>
        <w:t>у початковій школі вони були випускниками і вважалися най</w:t>
      </w:r>
      <w:r w:rsidRPr="00774114">
        <w:rPr>
          <w:rFonts w:ascii="Times New Roman" w:eastAsia="Times New Roman" w:hAnsi="Times New Roman" w:cs="Times New Roman"/>
          <w:sz w:val="24"/>
          <w:szCs w:val="24"/>
          <w:lang w:val="uk-UA"/>
        </w:rPr>
        <w:softHyphen/>
        <w:t>старшими, а в основній — умить стають наймолодшими, відчуваючи при цьому свою незахищеність.</w:t>
      </w:r>
    </w:p>
    <w:p w:rsidR="004064B4" w:rsidRPr="00774114" w:rsidRDefault="004064B4" w:rsidP="004064B4">
      <w:pPr>
        <w:shd w:val="clear" w:color="auto" w:fill="FFFFFF"/>
        <w:spacing w:line="240" w:lineRule="auto"/>
        <w:ind w:right="10" w:firstLine="567"/>
        <w:jc w:val="both"/>
        <w:rPr>
          <w:rFonts w:ascii="Times New Roman" w:hAnsi="Times New Roman" w:cs="Times New Roman"/>
          <w:sz w:val="24"/>
          <w:szCs w:val="24"/>
        </w:rPr>
      </w:pPr>
      <w:r w:rsidRPr="00774114">
        <w:rPr>
          <w:rFonts w:ascii="Times New Roman" w:eastAsia="Times New Roman" w:hAnsi="Times New Roman" w:cs="Times New Roman"/>
          <w:sz w:val="24"/>
          <w:szCs w:val="24"/>
          <w:lang w:val="uk-UA"/>
        </w:rPr>
        <w:t>Звичайно, учні більше втомлюються, адже якщо раніше вони щоденно готувалися до уроків з 2-3 предметів, то тепер — з 4-5.</w:t>
      </w:r>
    </w:p>
    <w:p w:rsidR="004064B4" w:rsidRPr="00774114" w:rsidRDefault="004064B4" w:rsidP="004064B4">
      <w:pPr>
        <w:shd w:val="clear" w:color="auto" w:fill="FFFFFF"/>
        <w:spacing w:line="240" w:lineRule="auto"/>
        <w:ind w:firstLine="567"/>
        <w:jc w:val="both"/>
        <w:rPr>
          <w:rFonts w:ascii="Times New Roman" w:hAnsi="Times New Roman" w:cs="Times New Roman"/>
          <w:sz w:val="24"/>
          <w:szCs w:val="24"/>
        </w:rPr>
      </w:pPr>
      <w:r w:rsidRPr="00774114">
        <w:rPr>
          <w:rFonts w:ascii="Times New Roman" w:eastAsia="Times New Roman" w:hAnsi="Times New Roman" w:cs="Times New Roman"/>
          <w:sz w:val="24"/>
          <w:szCs w:val="24"/>
          <w:lang w:val="uk-UA"/>
        </w:rPr>
        <w:t xml:space="preserve">Ускладнює життя п'ятикласників і </w:t>
      </w:r>
      <w:r w:rsidRPr="00774114">
        <w:rPr>
          <w:rFonts w:ascii="Times New Roman" w:eastAsia="Times New Roman" w:hAnsi="Times New Roman" w:cs="Times New Roman"/>
          <w:b/>
          <w:bCs/>
          <w:sz w:val="24"/>
          <w:szCs w:val="24"/>
          <w:lang w:val="uk-UA"/>
        </w:rPr>
        <w:t>введення кабінетної систе</w:t>
      </w:r>
      <w:r w:rsidRPr="00774114">
        <w:rPr>
          <w:rFonts w:ascii="Times New Roman" w:eastAsia="Times New Roman" w:hAnsi="Times New Roman" w:cs="Times New Roman"/>
          <w:b/>
          <w:bCs/>
          <w:sz w:val="24"/>
          <w:szCs w:val="24"/>
          <w:lang w:val="uk-UA"/>
        </w:rPr>
        <w:softHyphen/>
        <w:t xml:space="preserve">ми. </w:t>
      </w:r>
      <w:r w:rsidRPr="00774114">
        <w:rPr>
          <w:rFonts w:ascii="Times New Roman" w:eastAsia="Times New Roman" w:hAnsi="Times New Roman" w:cs="Times New Roman"/>
          <w:sz w:val="24"/>
          <w:szCs w:val="24"/>
          <w:lang w:val="uk-UA"/>
        </w:rPr>
        <w:t>Дитина, яка звикла, що у неї є власне місце — простір, у якому вона перебуває впродовж навчального дня, відтепер має на кожен урок переходити у нове приміщення, де місце за нею не закріплене: на історії вона сидить за другою партою, на математиці учитель по</w:t>
      </w:r>
      <w:r w:rsidRPr="00774114">
        <w:rPr>
          <w:rFonts w:ascii="Times New Roman" w:eastAsia="Times New Roman" w:hAnsi="Times New Roman" w:cs="Times New Roman"/>
          <w:sz w:val="24"/>
          <w:szCs w:val="24"/>
          <w:lang w:val="uk-UA"/>
        </w:rPr>
        <w:softHyphen/>
        <w:t>садив за четверту...</w:t>
      </w:r>
    </w:p>
    <w:p w:rsidR="004064B4" w:rsidRPr="00774114" w:rsidRDefault="004064B4" w:rsidP="004064B4">
      <w:pPr>
        <w:shd w:val="clear" w:color="auto" w:fill="FFFFFF"/>
        <w:spacing w:before="5" w:line="240" w:lineRule="auto"/>
        <w:ind w:right="5" w:firstLine="567"/>
        <w:jc w:val="both"/>
        <w:rPr>
          <w:rFonts w:ascii="Times New Roman" w:hAnsi="Times New Roman" w:cs="Times New Roman"/>
          <w:sz w:val="24"/>
          <w:szCs w:val="24"/>
        </w:rPr>
      </w:pPr>
      <w:r w:rsidRPr="00774114">
        <w:rPr>
          <w:rFonts w:ascii="Times New Roman" w:eastAsia="Times New Roman" w:hAnsi="Times New Roman" w:cs="Times New Roman"/>
          <w:sz w:val="24"/>
          <w:szCs w:val="24"/>
          <w:lang w:val="uk-UA"/>
        </w:rPr>
        <w:t xml:space="preserve">З переходом учнів до основної школи </w:t>
      </w:r>
      <w:r w:rsidRPr="00774114">
        <w:rPr>
          <w:rFonts w:ascii="Times New Roman" w:eastAsia="Times New Roman" w:hAnsi="Times New Roman" w:cs="Times New Roman"/>
          <w:b/>
          <w:bCs/>
          <w:sz w:val="24"/>
          <w:szCs w:val="24"/>
          <w:lang w:val="uk-UA"/>
        </w:rPr>
        <w:t xml:space="preserve">змінюється і система управління класом. </w:t>
      </w:r>
      <w:r w:rsidRPr="00774114">
        <w:rPr>
          <w:rFonts w:ascii="Times New Roman" w:eastAsia="Times New Roman" w:hAnsi="Times New Roman" w:cs="Times New Roman"/>
          <w:sz w:val="24"/>
          <w:szCs w:val="24"/>
          <w:lang w:val="uk-UA"/>
        </w:rPr>
        <w:t>Якщо учитель початкової школи мав змогу бути біля дітей протягом усього дня, навіть під час перерви, часто приймав за них рішення та контролював їхню поведінку, то клас</w:t>
      </w:r>
      <w:r w:rsidRPr="00774114">
        <w:rPr>
          <w:rFonts w:ascii="Times New Roman" w:eastAsia="Times New Roman" w:hAnsi="Times New Roman" w:cs="Times New Roman"/>
          <w:sz w:val="24"/>
          <w:szCs w:val="24"/>
          <w:lang w:val="uk-UA"/>
        </w:rPr>
        <w:softHyphen/>
        <w:t>ний керівник 5-го класу фізично не в змозі так опікуватися свої</w:t>
      </w:r>
      <w:r w:rsidRPr="00774114">
        <w:rPr>
          <w:rFonts w:ascii="Times New Roman" w:eastAsia="Times New Roman" w:hAnsi="Times New Roman" w:cs="Times New Roman"/>
          <w:sz w:val="24"/>
          <w:szCs w:val="24"/>
          <w:lang w:val="uk-UA"/>
        </w:rPr>
        <w:softHyphen/>
        <w:t xml:space="preserve">ми вихованцями. По-перше, він проводить уроки і в інших класах, по-друге, під час перерви може чергувати на поверсі, де учнів його класу немає. Тому дітям часто доводиться самостійно розв'язувати ту чи ту проблему. За таких умов </w:t>
      </w:r>
      <w:proofErr w:type="spellStart"/>
      <w:r w:rsidRPr="00774114">
        <w:rPr>
          <w:rFonts w:ascii="Times New Roman" w:eastAsia="Times New Roman" w:hAnsi="Times New Roman" w:cs="Times New Roman"/>
          <w:sz w:val="24"/>
          <w:szCs w:val="24"/>
          <w:lang w:val="uk-UA"/>
        </w:rPr>
        <w:t>самостійнішим</w:t>
      </w:r>
      <w:proofErr w:type="spellEnd"/>
      <w:r w:rsidRPr="00774114">
        <w:rPr>
          <w:rFonts w:ascii="Times New Roman" w:eastAsia="Times New Roman" w:hAnsi="Times New Roman" w:cs="Times New Roman"/>
          <w:sz w:val="24"/>
          <w:szCs w:val="24"/>
          <w:lang w:val="uk-UA"/>
        </w:rPr>
        <w:t xml:space="preserve"> учням адаптува</w:t>
      </w:r>
      <w:r w:rsidRPr="00774114">
        <w:rPr>
          <w:rFonts w:ascii="Times New Roman" w:eastAsia="Times New Roman" w:hAnsi="Times New Roman" w:cs="Times New Roman"/>
          <w:sz w:val="24"/>
          <w:szCs w:val="24"/>
          <w:lang w:val="uk-UA"/>
        </w:rPr>
        <w:softHyphen/>
        <w:t xml:space="preserve">тися значно легше. </w:t>
      </w:r>
    </w:p>
    <w:p w:rsidR="004064B4" w:rsidRPr="00774114" w:rsidRDefault="004064B4" w:rsidP="004064B4">
      <w:pPr>
        <w:shd w:val="clear" w:color="auto" w:fill="FFFFFF"/>
        <w:spacing w:line="240" w:lineRule="auto"/>
        <w:ind w:right="19" w:firstLine="567"/>
        <w:jc w:val="both"/>
        <w:rPr>
          <w:rFonts w:ascii="Times New Roman" w:hAnsi="Times New Roman" w:cs="Times New Roman"/>
          <w:sz w:val="24"/>
          <w:szCs w:val="24"/>
        </w:rPr>
      </w:pPr>
    </w:p>
    <w:p w:rsidR="004064B4" w:rsidRPr="00774114" w:rsidRDefault="004064B4" w:rsidP="004064B4">
      <w:pPr>
        <w:shd w:val="clear" w:color="auto" w:fill="FFFFFF"/>
        <w:spacing w:line="240" w:lineRule="auto"/>
        <w:ind w:firstLine="567"/>
        <w:jc w:val="center"/>
        <w:rPr>
          <w:rFonts w:ascii="Times New Roman" w:hAnsi="Times New Roman" w:cs="Times New Roman"/>
          <w:b/>
          <w:sz w:val="24"/>
          <w:szCs w:val="24"/>
        </w:rPr>
      </w:pPr>
      <w:r w:rsidRPr="00774114">
        <w:rPr>
          <w:rFonts w:ascii="Times New Roman" w:eastAsia="Times New Roman" w:hAnsi="Times New Roman" w:cs="Times New Roman"/>
          <w:b/>
          <w:sz w:val="24"/>
          <w:szCs w:val="24"/>
          <w:lang w:val="uk-UA"/>
        </w:rPr>
        <w:t>Пам'ятка для батьків п'ятикласників</w:t>
      </w:r>
    </w:p>
    <w:p w:rsidR="004064B4" w:rsidRPr="00774114" w:rsidRDefault="004064B4" w:rsidP="004064B4">
      <w:pPr>
        <w:widowControl w:val="0"/>
        <w:numPr>
          <w:ilvl w:val="0"/>
          <w:numId w:val="1"/>
        </w:numPr>
        <w:shd w:val="clear" w:color="auto" w:fill="FFFFFF"/>
        <w:tabs>
          <w:tab w:val="left" w:pos="720"/>
        </w:tabs>
        <w:autoSpaceDE w:val="0"/>
        <w:autoSpaceDN w:val="0"/>
        <w:adjustRightInd w:val="0"/>
        <w:spacing w:before="192" w:after="0" w:line="240" w:lineRule="auto"/>
        <w:ind w:right="206" w:firstLine="567"/>
        <w:jc w:val="both"/>
        <w:rPr>
          <w:rFonts w:ascii="Times New Roman" w:eastAsia="Times New Roman" w:hAnsi="Times New Roman" w:cs="Times New Roman"/>
          <w:sz w:val="24"/>
          <w:szCs w:val="24"/>
          <w:lang w:val="uk-UA"/>
        </w:rPr>
      </w:pPr>
      <w:r w:rsidRPr="00774114">
        <w:rPr>
          <w:rFonts w:ascii="Times New Roman" w:eastAsia="Times New Roman" w:hAnsi="Times New Roman" w:cs="Times New Roman"/>
          <w:sz w:val="24"/>
          <w:szCs w:val="24"/>
          <w:lang w:val="uk-UA"/>
        </w:rPr>
        <w:t>Спілкуйтеся зі своєю дитиною, цікавтеся її життям, розповідайте їй про своє. Діліться власними переживаннями, це допоможе досягти взаєморозуміння</w:t>
      </w:r>
      <w:r>
        <w:rPr>
          <w:rFonts w:ascii="Times New Roman" w:eastAsia="Times New Roman" w:hAnsi="Times New Roman" w:cs="Times New Roman"/>
          <w:sz w:val="24"/>
          <w:szCs w:val="24"/>
          <w:lang w:val="uk-UA"/>
        </w:rPr>
        <w:t>.</w:t>
      </w:r>
    </w:p>
    <w:p w:rsidR="004064B4" w:rsidRPr="00774114" w:rsidRDefault="004064B4" w:rsidP="004064B4">
      <w:pPr>
        <w:widowControl w:val="0"/>
        <w:numPr>
          <w:ilvl w:val="0"/>
          <w:numId w:val="1"/>
        </w:numPr>
        <w:shd w:val="clear" w:color="auto" w:fill="FFFFFF"/>
        <w:tabs>
          <w:tab w:val="left" w:pos="720"/>
        </w:tabs>
        <w:autoSpaceDE w:val="0"/>
        <w:autoSpaceDN w:val="0"/>
        <w:adjustRightInd w:val="0"/>
        <w:spacing w:after="0" w:line="240" w:lineRule="auto"/>
        <w:ind w:right="202" w:firstLine="567"/>
        <w:jc w:val="both"/>
        <w:rPr>
          <w:rFonts w:ascii="Times New Roman" w:eastAsia="Times New Roman" w:hAnsi="Times New Roman" w:cs="Times New Roman"/>
          <w:sz w:val="24"/>
          <w:szCs w:val="24"/>
          <w:lang w:val="uk-UA"/>
        </w:rPr>
      </w:pPr>
      <w:r w:rsidRPr="00774114">
        <w:rPr>
          <w:rFonts w:ascii="Times New Roman" w:eastAsia="Times New Roman" w:hAnsi="Times New Roman" w:cs="Times New Roman"/>
          <w:sz w:val="24"/>
          <w:szCs w:val="24"/>
          <w:lang w:val="uk-UA"/>
        </w:rPr>
        <w:t>Спостерігайте за сином чи донькою. Ви, як ніхто інший, знаєте свою дити</w:t>
      </w:r>
      <w:r w:rsidRPr="00774114">
        <w:rPr>
          <w:rFonts w:ascii="Times New Roman" w:eastAsia="Times New Roman" w:hAnsi="Times New Roman" w:cs="Times New Roman"/>
          <w:sz w:val="24"/>
          <w:szCs w:val="24"/>
          <w:lang w:val="uk-UA"/>
        </w:rPr>
        <w:softHyphen/>
        <w:t>ну. І саме Вам її «</w:t>
      </w:r>
      <w:proofErr w:type="spellStart"/>
      <w:r w:rsidRPr="00774114">
        <w:rPr>
          <w:rFonts w:ascii="Times New Roman" w:eastAsia="Times New Roman" w:hAnsi="Times New Roman" w:cs="Times New Roman"/>
          <w:sz w:val="24"/>
          <w:szCs w:val="24"/>
          <w:lang w:val="uk-UA"/>
        </w:rPr>
        <w:t>йорзання</w:t>
      </w:r>
      <w:proofErr w:type="spellEnd"/>
      <w:r w:rsidRPr="00774114">
        <w:rPr>
          <w:rFonts w:ascii="Times New Roman" w:eastAsia="Times New Roman" w:hAnsi="Times New Roman" w:cs="Times New Roman"/>
          <w:sz w:val="24"/>
          <w:szCs w:val="24"/>
          <w:lang w:val="uk-UA"/>
        </w:rPr>
        <w:t>» на стільці чи закушена губа можуть багато про що роз</w:t>
      </w:r>
      <w:r w:rsidRPr="00774114">
        <w:rPr>
          <w:rFonts w:ascii="Times New Roman" w:eastAsia="Times New Roman" w:hAnsi="Times New Roman" w:cs="Times New Roman"/>
          <w:sz w:val="24"/>
          <w:szCs w:val="24"/>
          <w:lang w:val="uk-UA"/>
        </w:rPr>
        <w:softHyphen/>
        <w:t>повісти і без слів</w:t>
      </w:r>
      <w:r>
        <w:rPr>
          <w:rFonts w:ascii="Times New Roman" w:eastAsia="Times New Roman" w:hAnsi="Times New Roman" w:cs="Times New Roman"/>
          <w:sz w:val="24"/>
          <w:szCs w:val="24"/>
          <w:lang w:val="uk-UA"/>
        </w:rPr>
        <w:t>.</w:t>
      </w:r>
    </w:p>
    <w:p w:rsidR="004064B4" w:rsidRPr="00774114" w:rsidRDefault="004064B4" w:rsidP="004064B4">
      <w:pPr>
        <w:widowControl w:val="0"/>
        <w:numPr>
          <w:ilvl w:val="0"/>
          <w:numId w:val="1"/>
        </w:numPr>
        <w:shd w:val="clear" w:color="auto" w:fill="FFFFFF"/>
        <w:tabs>
          <w:tab w:val="left" w:pos="720"/>
        </w:tabs>
        <w:autoSpaceDE w:val="0"/>
        <w:autoSpaceDN w:val="0"/>
        <w:adjustRightInd w:val="0"/>
        <w:spacing w:after="0" w:line="240" w:lineRule="auto"/>
        <w:ind w:right="202" w:firstLine="567"/>
        <w:jc w:val="both"/>
        <w:rPr>
          <w:rFonts w:ascii="Times New Roman" w:eastAsia="Times New Roman" w:hAnsi="Times New Roman" w:cs="Times New Roman"/>
          <w:sz w:val="24"/>
          <w:szCs w:val="24"/>
          <w:lang w:val="uk-UA"/>
        </w:rPr>
      </w:pPr>
      <w:r w:rsidRPr="00774114">
        <w:rPr>
          <w:rFonts w:ascii="Times New Roman" w:eastAsia="Times New Roman" w:hAnsi="Times New Roman" w:cs="Times New Roman"/>
          <w:sz w:val="24"/>
          <w:szCs w:val="24"/>
          <w:lang w:val="uk-UA"/>
        </w:rPr>
        <w:t>Дбайте про зовнішній вигляд дитини, її чистоту, охайність. Пам'ятайте, що для підлітків зовнішність є дуже важливою</w:t>
      </w:r>
      <w:r>
        <w:rPr>
          <w:rFonts w:ascii="Times New Roman" w:eastAsia="Times New Roman" w:hAnsi="Times New Roman" w:cs="Times New Roman"/>
          <w:sz w:val="24"/>
          <w:szCs w:val="24"/>
          <w:lang w:val="uk-UA"/>
        </w:rPr>
        <w:t>.</w:t>
      </w:r>
    </w:p>
    <w:p w:rsidR="004064B4" w:rsidRPr="00774114" w:rsidRDefault="004064B4" w:rsidP="004064B4">
      <w:pPr>
        <w:widowControl w:val="0"/>
        <w:numPr>
          <w:ilvl w:val="0"/>
          <w:numId w:val="1"/>
        </w:numPr>
        <w:shd w:val="clear" w:color="auto" w:fill="FFFFFF"/>
        <w:tabs>
          <w:tab w:val="left" w:pos="720"/>
        </w:tabs>
        <w:autoSpaceDE w:val="0"/>
        <w:autoSpaceDN w:val="0"/>
        <w:adjustRightInd w:val="0"/>
        <w:spacing w:after="0" w:line="240" w:lineRule="auto"/>
        <w:ind w:right="202" w:firstLine="567"/>
        <w:jc w:val="both"/>
        <w:rPr>
          <w:rFonts w:ascii="Times New Roman" w:eastAsia="Times New Roman" w:hAnsi="Times New Roman" w:cs="Times New Roman"/>
          <w:sz w:val="24"/>
          <w:szCs w:val="24"/>
          <w:lang w:val="uk-UA"/>
        </w:rPr>
      </w:pPr>
      <w:r w:rsidRPr="00774114">
        <w:rPr>
          <w:rFonts w:ascii="Times New Roman" w:eastAsia="Times New Roman" w:hAnsi="Times New Roman" w:cs="Times New Roman"/>
          <w:sz w:val="24"/>
          <w:szCs w:val="24"/>
          <w:lang w:val="uk-UA"/>
        </w:rPr>
        <w:t>Створюйте сприятливі умови для навчання дитини і повсякчас поліпшуй</w:t>
      </w:r>
      <w:r w:rsidRPr="00774114">
        <w:rPr>
          <w:rFonts w:ascii="Times New Roman" w:eastAsia="Times New Roman" w:hAnsi="Times New Roman" w:cs="Times New Roman"/>
          <w:sz w:val="24"/>
          <w:szCs w:val="24"/>
          <w:lang w:val="uk-UA"/>
        </w:rPr>
        <w:softHyphen/>
        <w:t>те їх. Учні основної школи часто звертаються до додаткових джерел інформації, ви</w:t>
      </w:r>
      <w:r w:rsidRPr="00774114">
        <w:rPr>
          <w:rFonts w:ascii="Times New Roman" w:eastAsia="Times New Roman" w:hAnsi="Times New Roman" w:cs="Times New Roman"/>
          <w:sz w:val="24"/>
          <w:szCs w:val="24"/>
          <w:lang w:val="uk-UA"/>
        </w:rPr>
        <w:softHyphen/>
        <w:t xml:space="preserve">конуючи </w:t>
      </w:r>
      <w:r w:rsidRPr="00774114">
        <w:rPr>
          <w:rFonts w:ascii="Times New Roman" w:eastAsia="Times New Roman" w:hAnsi="Times New Roman" w:cs="Times New Roman"/>
          <w:sz w:val="24"/>
          <w:szCs w:val="24"/>
          <w:lang w:val="uk-UA"/>
        </w:rPr>
        <w:lastRenderedPageBreak/>
        <w:t>домашнє завдання. У наш час є багато пізнавальної, енциклопедичної, на</w:t>
      </w:r>
      <w:r w:rsidRPr="00774114">
        <w:rPr>
          <w:rFonts w:ascii="Times New Roman" w:eastAsia="Times New Roman" w:hAnsi="Times New Roman" w:cs="Times New Roman"/>
          <w:sz w:val="24"/>
          <w:szCs w:val="24"/>
          <w:lang w:val="uk-UA"/>
        </w:rPr>
        <w:softHyphen/>
        <w:t>вчальної літератури, дисків. Придбавши потрібне, Ви полегшите дитині навчання.</w:t>
      </w:r>
    </w:p>
    <w:p w:rsidR="004064B4" w:rsidRPr="00774114" w:rsidRDefault="004064B4" w:rsidP="004064B4">
      <w:pPr>
        <w:widowControl w:val="0"/>
        <w:numPr>
          <w:ilvl w:val="0"/>
          <w:numId w:val="1"/>
        </w:numPr>
        <w:shd w:val="clear" w:color="auto" w:fill="FFFFFF"/>
        <w:tabs>
          <w:tab w:val="left" w:pos="720"/>
        </w:tabs>
        <w:autoSpaceDE w:val="0"/>
        <w:autoSpaceDN w:val="0"/>
        <w:adjustRightInd w:val="0"/>
        <w:spacing w:after="0" w:line="240" w:lineRule="auto"/>
        <w:ind w:right="202" w:firstLine="567"/>
        <w:jc w:val="both"/>
        <w:rPr>
          <w:rFonts w:ascii="Times New Roman" w:eastAsia="Times New Roman" w:hAnsi="Times New Roman" w:cs="Times New Roman"/>
          <w:sz w:val="24"/>
          <w:szCs w:val="24"/>
          <w:lang w:val="uk-UA"/>
        </w:rPr>
      </w:pPr>
      <w:r w:rsidRPr="00774114">
        <w:rPr>
          <w:rFonts w:ascii="Times New Roman" w:eastAsia="Times New Roman" w:hAnsi="Times New Roman" w:cs="Times New Roman"/>
          <w:sz w:val="24"/>
          <w:szCs w:val="24"/>
          <w:lang w:val="uk-UA"/>
        </w:rPr>
        <w:t>Цікавтеся життям дитини у школі. Регулярно спілкуйтеся з класним керів</w:t>
      </w:r>
      <w:r w:rsidRPr="00774114">
        <w:rPr>
          <w:rFonts w:ascii="Times New Roman" w:eastAsia="Times New Roman" w:hAnsi="Times New Roman" w:cs="Times New Roman"/>
          <w:sz w:val="24"/>
          <w:szCs w:val="24"/>
          <w:lang w:val="uk-UA"/>
        </w:rPr>
        <w:softHyphen/>
        <w:t>ником, особ</w:t>
      </w:r>
      <w:r>
        <w:rPr>
          <w:rFonts w:ascii="Times New Roman" w:eastAsia="Times New Roman" w:hAnsi="Times New Roman" w:cs="Times New Roman"/>
          <w:sz w:val="24"/>
          <w:szCs w:val="24"/>
          <w:lang w:val="uk-UA"/>
        </w:rPr>
        <w:t>ливо на початку навчального року.</w:t>
      </w:r>
    </w:p>
    <w:p w:rsidR="004064B4" w:rsidRPr="00774114" w:rsidRDefault="004064B4" w:rsidP="004064B4">
      <w:pPr>
        <w:widowControl w:val="0"/>
        <w:numPr>
          <w:ilvl w:val="0"/>
          <w:numId w:val="1"/>
        </w:numPr>
        <w:shd w:val="clear" w:color="auto" w:fill="FFFFFF"/>
        <w:tabs>
          <w:tab w:val="left" w:pos="720"/>
        </w:tabs>
        <w:autoSpaceDE w:val="0"/>
        <w:autoSpaceDN w:val="0"/>
        <w:adjustRightInd w:val="0"/>
        <w:spacing w:after="0" w:line="240" w:lineRule="auto"/>
        <w:ind w:right="192" w:firstLine="567"/>
        <w:jc w:val="both"/>
        <w:rPr>
          <w:rFonts w:ascii="Times New Roman" w:eastAsia="Times New Roman" w:hAnsi="Times New Roman" w:cs="Times New Roman"/>
          <w:sz w:val="24"/>
          <w:szCs w:val="24"/>
          <w:lang w:val="uk-UA"/>
        </w:rPr>
      </w:pPr>
      <w:r w:rsidRPr="00774114">
        <w:rPr>
          <w:rFonts w:ascii="Times New Roman" w:eastAsia="Times New Roman" w:hAnsi="Times New Roman" w:cs="Times New Roman"/>
          <w:sz w:val="24"/>
          <w:szCs w:val="24"/>
          <w:lang w:val="uk-UA"/>
        </w:rPr>
        <w:t>Не гарячкуйте під час розв'язання конфліктних ситуацій! Вислухайте дум</w:t>
      </w:r>
      <w:r w:rsidRPr="00774114">
        <w:rPr>
          <w:rFonts w:ascii="Times New Roman" w:eastAsia="Times New Roman" w:hAnsi="Times New Roman" w:cs="Times New Roman"/>
          <w:sz w:val="24"/>
          <w:szCs w:val="24"/>
          <w:lang w:val="uk-UA"/>
        </w:rPr>
        <w:softHyphen/>
        <w:t>ки всіх учасників конфлікту. Будьте послідовними, думайте про наслідки. Попереду у дитини ще не один рік навчання</w:t>
      </w:r>
      <w:r>
        <w:rPr>
          <w:rFonts w:ascii="Times New Roman" w:eastAsia="Times New Roman" w:hAnsi="Times New Roman" w:cs="Times New Roman"/>
          <w:sz w:val="24"/>
          <w:szCs w:val="24"/>
          <w:lang w:val="uk-UA"/>
        </w:rPr>
        <w:t>.</w:t>
      </w:r>
    </w:p>
    <w:p w:rsidR="004064B4" w:rsidRPr="00774114" w:rsidRDefault="004064B4" w:rsidP="004064B4">
      <w:pPr>
        <w:widowControl w:val="0"/>
        <w:numPr>
          <w:ilvl w:val="0"/>
          <w:numId w:val="1"/>
        </w:numPr>
        <w:shd w:val="clear" w:color="auto" w:fill="FFFFFF"/>
        <w:tabs>
          <w:tab w:val="left" w:pos="720"/>
        </w:tabs>
        <w:autoSpaceDE w:val="0"/>
        <w:autoSpaceDN w:val="0"/>
        <w:adjustRightInd w:val="0"/>
        <w:spacing w:after="0" w:line="240" w:lineRule="auto"/>
        <w:ind w:right="192" w:firstLine="567"/>
        <w:jc w:val="both"/>
        <w:rPr>
          <w:rFonts w:ascii="Times New Roman" w:eastAsia="Times New Roman" w:hAnsi="Times New Roman" w:cs="Times New Roman"/>
          <w:sz w:val="24"/>
          <w:szCs w:val="24"/>
          <w:lang w:val="uk-UA"/>
        </w:rPr>
      </w:pPr>
      <w:r w:rsidRPr="00774114">
        <w:rPr>
          <w:rFonts w:ascii="Times New Roman" w:eastAsia="Times New Roman" w:hAnsi="Times New Roman" w:cs="Times New Roman"/>
          <w:sz w:val="24"/>
          <w:szCs w:val="24"/>
          <w:lang w:val="uk-UA"/>
        </w:rPr>
        <w:t>Не карайте дитину за низькі оцінки. Пам'ятайте, що зниження успішності під час переходу до основної школи — явище природне, очікуване. Ліпше допомо</w:t>
      </w:r>
      <w:r w:rsidRPr="00774114">
        <w:rPr>
          <w:rFonts w:ascii="Times New Roman" w:eastAsia="Times New Roman" w:hAnsi="Times New Roman" w:cs="Times New Roman"/>
          <w:sz w:val="24"/>
          <w:szCs w:val="24"/>
          <w:lang w:val="uk-UA"/>
        </w:rPr>
        <w:softHyphen/>
        <w:t>жіть дитині. Не варто наголошувати при цьому, що Вам ніхто не допомагав, Ви самі з усім управлялись</w:t>
      </w:r>
      <w:r>
        <w:rPr>
          <w:rFonts w:ascii="Times New Roman" w:eastAsia="Times New Roman" w:hAnsi="Times New Roman" w:cs="Times New Roman"/>
          <w:sz w:val="24"/>
          <w:szCs w:val="24"/>
          <w:lang w:val="uk-UA"/>
        </w:rPr>
        <w:t>.</w:t>
      </w:r>
    </w:p>
    <w:p w:rsidR="004064B4" w:rsidRPr="00774114" w:rsidRDefault="004064B4" w:rsidP="004064B4">
      <w:pPr>
        <w:widowControl w:val="0"/>
        <w:numPr>
          <w:ilvl w:val="0"/>
          <w:numId w:val="1"/>
        </w:numPr>
        <w:shd w:val="clear" w:color="auto" w:fill="FFFFFF"/>
        <w:tabs>
          <w:tab w:val="left" w:pos="720"/>
        </w:tabs>
        <w:autoSpaceDE w:val="0"/>
        <w:autoSpaceDN w:val="0"/>
        <w:adjustRightInd w:val="0"/>
        <w:spacing w:after="0" w:line="240" w:lineRule="auto"/>
        <w:ind w:right="197" w:firstLine="567"/>
        <w:jc w:val="both"/>
        <w:rPr>
          <w:rFonts w:ascii="Times New Roman" w:eastAsia="Times New Roman" w:hAnsi="Times New Roman" w:cs="Times New Roman"/>
          <w:sz w:val="24"/>
          <w:szCs w:val="24"/>
          <w:lang w:val="uk-UA"/>
        </w:rPr>
      </w:pPr>
      <w:r w:rsidRPr="00774114">
        <w:rPr>
          <w:rFonts w:ascii="Times New Roman" w:eastAsia="Times New Roman" w:hAnsi="Times New Roman" w:cs="Times New Roman"/>
          <w:sz w:val="24"/>
          <w:szCs w:val="24"/>
          <w:lang w:val="uk-UA"/>
        </w:rPr>
        <w:t>Контролюйте навчання, відпочинок, дозвілля своїх дітей. Регулярно пере</w:t>
      </w:r>
      <w:r w:rsidRPr="00774114">
        <w:rPr>
          <w:rFonts w:ascii="Times New Roman" w:eastAsia="Times New Roman" w:hAnsi="Times New Roman" w:cs="Times New Roman"/>
          <w:sz w:val="24"/>
          <w:szCs w:val="24"/>
          <w:lang w:val="uk-UA"/>
        </w:rPr>
        <w:softHyphen/>
      </w:r>
      <w:r w:rsidRPr="00774114">
        <w:rPr>
          <w:rFonts w:ascii="Times New Roman" w:eastAsia="Times New Roman" w:hAnsi="Times New Roman" w:cs="Times New Roman"/>
          <w:spacing w:val="-1"/>
          <w:sz w:val="24"/>
          <w:szCs w:val="24"/>
          <w:lang w:val="uk-UA"/>
        </w:rPr>
        <w:t>віряйте роботу в зошитах та записи у щоденнику. Важливо, щоб усі домашні завдан</w:t>
      </w:r>
      <w:r w:rsidRPr="00774114">
        <w:rPr>
          <w:rFonts w:ascii="Times New Roman" w:eastAsia="Times New Roman" w:hAnsi="Times New Roman" w:cs="Times New Roman"/>
          <w:spacing w:val="-1"/>
          <w:sz w:val="24"/>
          <w:szCs w:val="24"/>
          <w:lang w:val="uk-UA"/>
        </w:rPr>
        <w:softHyphen/>
      </w:r>
      <w:r w:rsidRPr="00774114">
        <w:rPr>
          <w:rFonts w:ascii="Times New Roman" w:eastAsia="Times New Roman" w:hAnsi="Times New Roman" w:cs="Times New Roman"/>
          <w:sz w:val="24"/>
          <w:szCs w:val="24"/>
          <w:lang w:val="uk-UA"/>
        </w:rPr>
        <w:t>ня були виконаними, проте ще важливіше не допустити перевтоми дитини</w:t>
      </w:r>
      <w:r>
        <w:rPr>
          <w:rFonts w:ascii="Times New Roman" w:eastAsia="Times New Roman" w:hAnsi="Times New Roman" w:cs="Times New Roman"/>
          <w:sz w:val="24"/>
          <w:szCs w:val="24"/>
          <w:lang w:val="uk-UA"/>
        </w:rPr>
        <w:t>.</w:t>
      </w:r>
    </w:p>
    <w:p w:rsidR="00573AB1" w:rsidRDefault="004064B4" w:rsidP="004064B4">
      <w:r w:rsidRPr="00774114">
        <w:rPr>
          <w:rFonts w:ascii="Times New Roman" w:eastAsia="Times New Roman" w:hAnsi="Times New Roman" w:cs="Times New Roman"/>
          <w:sz w:val="24"/>
          <w:szCs w:val="24"/>
          <w:lang w:val="uk-UA"/>
        </w:rPr>
        <w:t>Співпрацюйте з класним керівником, допомагайте за потреби, адже він не</w:t>
      </w:r>
      <w:r w:rsidRPr="00774114">
        <w:rPr>
          <w:rFonts w:ascii="Times New Roman" w:eastAsia="Times New Roman" w:hAnsi="Times New Roman" w:cs="Times New Roman"/>
          <w:sz w:val="24"/>
          <w:szCs w:val="24"/>
          <w:lang w:val="uk-UA"/>
        </w:rPr>
        <w:softHyphen/>
        <w:t>щодавно познайомився з дітьми: всього одразу не охопиш</w:t>
      </w:r>
      <w:r>
        <w:rPr>
          <w:rFonts w:ascii="Times New Roman" w:eastAsia="Times New Roman" w:hAnsi="Times New Roman" w:cs="Times New Roman"/>
          <w:sz w:val="24"/>
          <w:szCs w:val="24"/>
          <w:lang w:val="uk-UA"/>
        </w:rPr>
        <w:t>.</w:t>
      </w:r>
    </w:p>
    <w:sectPr w:rsidR="00573A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221D3E"/>
    <w:lvl w:ilvl="0">
      <w:numFmt w:val="bullet"/>
      <w:lvlText w:val="*"/>
      <w:lvlJc w:val="left"/>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64B4"/>
    <w:rsid w:val="004064B4"/>
    <w:rsid w:val="00573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6167</Characters>
  <Application>Microsoft Office Word</Application>
  <DocSecurity>0</DocSecurity>
  <Lines>51</Lines>
  <Paragraphs>14</Paragraphs>
  <ScaleCrop>false</ScaleCrop>
  <Company>Reanimator Extreme Edition</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2011-11-13T16:52:00Z</dcterms:created>
  <dcterms:modified xsi:type="dcterms:W3CDTF">2011-11-13T16:53:00Z</dcterms:modified>
</cp:coreProperties>
</file>